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67" w:rsidRDefault="005B0D67" w:rsidP="00FE77A9">
      <w:pPr>
        <w:spacing w:before="100" w:beforeAutospacing="1"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6513C5">
        <w:rPr>
          <w:rFonts w:ascii="Times New Roman" w:hAnsi="Times New Roman"/>
          <w:b/>
          <w:sz w:val="28"/>
          <w:szCs w:val="28"/>
        </w:rPr>
        <w:t>Детско-родительская общность в условиях инклюзии дополнительного образования.</w:t>
      </w:r>
    </w:p>
    <w:p w:rsidR="005B0D67" w:rsidRPr="00FE77A9" w:rsidRDefault="005B0D67" w:rsidP="00F74711">
      <w:pPr>
        <w:spacing w:after="0" w:line="240" w:lineRule="auto"/>
        <w:ind w:right="113"/>
        <w:jc w:val="right"/>
        <w:rPr>
          <w:rFonts w:ascii="Times New Roman" w:hAnsi="Times New Roman"/>
          <w:sz w:val="28"/>
          <w:szCs w:val="28"/>
        </w:rPr>
      </w:pPr>
      <w:r w:rsidRPr="00FE77A9">
        <w:rPr>
          <w:rFonts w:ascii="Times New Roman" w:hAnsi="Times New Roman"/>
          <w:sz w:val="28"/>
          <w:szCs w:val="28"/>
        </w:rPr>
        <w:t>О.А.Ерохина</w:t>
      </w:r>
    </w:p>
    <w:p w:rsidR="005B0D67" w:rsidRPr="00FE77A9" w:rsidRDefault="005B0D67" w:rsidP="00F74711">
      <w:pPr>
        <w:spacing w:after="0" w:line="240" w:lineRule="auto"/>
        <w:ind w:right="113"/>
        <w:jc w:val="right"/>
        <w:rPr>
          <w:rFonts w:ascii="Times New Roman" w:hAnsi="Times New Roman"/>
          <w:sz w:val="28"/>
          <w:szCs w:val="28"/>
        </w:rPr>
      </w:pPr>
      <w:r w:rsidRPr="00FE77A9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FE77A9">
        <w:rPr>
          <w:rFonts w:ascii="Times New Roman" w:hAnsi="Times New Roman"/>
          <w:sz w:val="28"/>
          <w:szCs w:val="28"/>
        </w:rPr>
        <w:t>ДО</w:t>
      </w:r>
      <w:proofErr w:type="gramEnd"/>
      <w:r w:rsidRPr="00FE77A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E77A9">
        <w:rPr>
          <w:rFonts w:ascii="Times New Roman" w:hAnsi="Times New Roman"/>
          <w:sz w:val="28"/>
          <w:szCs w:val="28"/>
        </w:rPr>
        <w:t>Центр</w:t>
      </w:r>
      <w:proofErr w:type="gramEnd"/>
      <w:r w:rsidRPr="00FE77A9">
        <w:rPr>
          <w:rFonts w:ascii="Times New Roman" w:hAnsi="Times New Roman"/>
          <w:sz w:val="28"/>
          <w:szCs w:val="28"/>
        </w:rPr>
        <w:t xml:space="preserve"> внешкольной работы» </w:t>
      </w:r>
    </w:p>
    <w:p w:rsidR="005B0D67" w:rsidRPr="00FE77A9" w:rsidRDefault="005B0D67" w:rsidP="00F74711">
      <w:pPr>
        <w:spacing w:after="0" w:line="240" w:lineRule="auto"/>
        <w:ind w:right="113"/>
        <w:jc w:val="right"/>
        <w:rPr>
          <w:rFonts w:ascii="Times New Roman" w:hAnsi="Times New Roman"/>
          <w:sz w:val="28"/>
          <w:szCs w:val="28"/>
        </w:rPr>
      </w:pPr>
      <w:r w:rsidRPr="00FE77A9">
        <w:rPr>
          <w:rFonts w:ascii="Times New Roman" w:hAnsi="Times New Roman"/>
          <w:sz w:val="28"/>
          <w:szCs w:val="28"/>
        </w:rPr>
        <w:t>Авиастроительного района г</w:t>
      </w:r>
      <w:proofErr w:type="gramStart"/>
      <w:r w:rsidRPr="00FE77A9">
        <w:rPr>
          <w:rFonts w:ascii="Times New Roman" w:hAnsi="Times New Roman"/>
          <w:sz w:val="28"/>
          <w:szCs w:val="28"/>
        </w:rPr>
        <w:t>.К</w:t>
      </w:r>
      <w:proofErr w:type="gramEnd"/>
      <w:r w:rsidRPr="00FE77A9">
        <w:rPr>
          <w:rFonts w:ascii="Times New Roman" w:hAnsi="Times New Roman"/>
          <w:sz w:val="28"/>
          <w:szCs w:val="28"/>
        </w:rPr>
        <w:t>азани</w:t>
      </w:r>
    </w:p>
    <w:p w:rsidR="005B0D67" w:rsidRDefault="00DD4E96" w:rsidP="00F74711">
      <w:pPr>
        <w:spacing w:after="0" w:line="240" w:lineRule="auto"/>
        <w:ind w:right="113"/>
        <w:jc w:val="right"/>
        <w:rPr>
          <w:rFonts w:ascii="Times New Roman" w:hAnsi="Times New Roman"/>
          <w:sz w:val="28"/>
          <w:szCs w:val="28"/>
        </w:rPr>
      </w:pPr>
      <w:hyperlink r:id="rId5" w:history="1">
        <w:r w:rsidR="00F74711" w:rsidRPr="00411F69">
          <w:rPr>
            <w:rStyle w:val="a4"/>
            <w:rFonts w:ascii="Times New Roman" w:hAnsi="Times New Roman"/>
            <w:sz w:val="28"/>
            <w:szCs w:val="28"/>
            <w:lang w:val="en-US"/>
          </w:rPr>
          <w:t>Olterio</w:t>
        </w:r>
        <w:r w:rsidR="00F74711" w:rsidRPr="00411F69">
          <w:rPr>
            <w:rStyle w:val="a4"/>
            <w:rFonts w:ascii="Times New Roman" w:hAnsi="Times New Roman"/>
            <w:sz w:val="28"/>
            <w:szCs w:val="28"/>
          </w:rPr>
          <w:t>@</w:t>
        </w:r>
        <w:r w:rsidR="00F74711" w:rsidRPr="00411F69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F74711" w:rsidRPr="00411F69">
          <w:rPr>
            <w:rStyle w:val="a4"/>
            <w:rFonts w:ascii="Times New Roman" w:hAnsi="Times New Roman"/>
            <w:sz w:val="28"/>
            <w:szCs w:val="28"/>
          </w:rPr>
          <w:t>.</w:t>
        </w:r>
        <w:r w:rsidR="00F74711" w:rsidRPr="00411F6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74711" w:rsidRPr="00F74711" w:rsidRDefault="00F74711" w:rsidP="00F74711">
      <w:pPr>
        <w:spacing w:after="0" w:line="240" w:lineRule="auto"/>
        <w:ind w:right="113"/>
        <w:jc w:val="right"/>
        <w:rPr>
          <w:rFonts w:ascii="Times New Roman" w:hAnsi="Times New Roman"/>
          <w:sz w:val="28"/>
          <w:szCs w:val="28"/>
        </w:rPr>
      </w:pPr>
    </w:p>
    <w:p w:rsidR="005B0D67" w:rsidRPr="00FE77A9" w:rsidRDefault="005B0D67" w:rsidP="00F74711">
      <w:pPr>
        <w:pStyle w:val="a3"/>
        <w:spacing w:before="0" w:beforeAutospacing="0" w:after="0" w:afterAutospacing="0"/>
        <w:ind w:right="113"/>
        <w:jc w:val="right"/>
        <w:rPr>
          <w:color w:val="000000"/>
          <w:sz w:val="28"/>
          <w:szCs w:val="28"/>
        </w:rPr>
      </w:pPr>
      <w:r w:rsidRPr="00FE77A9">
        <w:rPr>
          <w:color w:val="000000"/>
          <w:sz w:val="28"/>
          <w:szCs w:val="28"/>
        </w:rPr>
        <w:t>«Ребенок развивается в целостной системе социальных отношений неразрывно и в единстве с ним, т.е. ребенок развивается не отдельно, изолированно, а в целостной системе социальных отношений, субъектом которых он является».</w:t>
      </w:r>
    </w:p>
    <w:p w:rsidR="005B0D67" w:rsidRPr="00FE77A9" w:rsidRDefault="005B0D67" w:rsidP="00FE77A9">
      <w:pPr>
        <w:pStyle w:val="a3"/>
        <w:spacing w:before="0" w:beforeAutospacing="0" w:after="150" w:afterAutospacing="0"/>
        <w:ind w:right="113"/>
        <w:jc w:val="right"/>
        <w:rPr>
          <w:color w:val="000000"/>
          <w:sz w:val="28"/>
          <w:szCs w:val="28"/>
        </w:rPr>
      </w:pPr>
      <w:r w:rsidRPr="00FE77A9">
        <w:rPr>
          <w:color w:val="000000"/>
          <w:sz w:val="28"/>
          <w:szCs w:val="28"/>
        </w:rPr>
        <w:t xml:space="preserve">А. </w:t>
      </w:r>
      <w:proofErr w:type="spellStart"/>
      <w:r w:rsidRPr="00FE77A9">
        <w:rPr>
          <w:color w:val="000000"/>
          <w:sz w:val="28"/>
          <w:szCs w:val="28"/>
        </w:rPr>
        <w:t>Венгер</w:t>
      </w:r>
      <w:proofErr w:type="spellEnd"/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   В последние годы актуальной ценностью инклюзивной системы в российском образовании становятся не только традиционные образовательные достижения, но и  обеспечение полноценной социальной жизни, наиболее активного участия в коллективе всех его членов, в том числе и детей с ограниченными возможностями здоровья.</w:t>
      </w:r>
    </w:p>
    <w:p w:rsidR="005B0D67" w:rsidRPr="00FE77A9" w:rsidRDefault="005B0D67" w:rsidP="00FE77A9">
      <w:pPr>
        <w:spacing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FE77A9">
        <w:rPr>
          <w:rFonts w:ascii="Times New Roman" w:hAnsi="Times New Roman"/>
          <w:sz w:val="28"/>
          <w:szCs w:val="28"/>
        </w:rPr>
        <w:t>Сфера дополнительного образования детей, предлагая разнообразие  видов деятельности и располагая богатым творческим, методическим потенциалом, успешно реализует программы социальной интеграции детей с особенностями в развитии. Если  инклюзивное образование  в школе прошло первые этапы становления, то в сфере дополнительного образования детей инклюзивная система  развивается на «педагогической интуиции» и родительской взаимопомощи и сотрудничестве.</w:t>
      </w:r>
    </w:p>
    <w:p w:rsidR="005B0D67" w:rsidRPr="00FE77A9" w:rsidRDefault="005B0D67" w:rsidP="00FE77A9">
      <w:pPr>
        <w:spacing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7A9">
        <w:rPr>
          <w:rFonts w:ascii="Times New Roman" w:hAnsi="Times New Roman"/>
          <w:sz w:val="28"/>
          <w:szCs w:val="28"/>
        </w:rPr>
        <w:t>Опыт реализации инклюзивного образования практикуется во всех направленностях дополнительного образования детей, но в большей степени – в физкультурно-спортивной и художественной, досуговой и научно-технической.</w:t>
      </w:r>
      <w:proofErr w:type="gramEnd"/>
      <w:r w:rsidRPr="00FE77A9">
        <w:rPr>
          <w:rFonts w:ascii="Times New Roman" w:hAnsi="Times New Roman"/>
          <w:sz w:val="28"/>
          <w:szCs w:val="28"/>
        </w:rPr>
        <w:t xml:space="preserve"> В большинстве объединений учреждений дополнительного образования занимаются дети школьного возраста, в том числе и дети с ограниченными возможностями здоровья (далее - ОВЗ).</w:t>
      </w:r>
    </w:p>
    <w:p w:rsidR="005B0D67" w:rsidRPr="00FE77A9" w:rsidRDefault="005B0D67" w:rsidP="00FE77A9">
      <w:pPr>
        <w:pStyle w:val="c7"/>
        <w:shd w:val="clear" w:color="auto" w:fill="FFFFFF"/>
        <w:spacing w:before="0" w:beforeAutospacing="0" w:after="0" w:afterAutospacing="0"/>
        <w:ind w:right="113" w:firstLine="720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 xml:space="preserve">Неправомерно упущено внимание к дошкольному возрасту как к одной из первых ступеней инклюзивного образования. Существует множество исследований и работ, в которых говорится о критическом значении первых лет жизни ребенка для его последующего развития. Дошкольный возраст ребенка -  это </w:t>
      </w:r>
      <w:proofErr w:type="gramStart"/>
      <w:r w:rsidRPr="00FE77A9">
        <w:rPr>
          <w:rStyle w:val="c0"/>
          <w:color w:val="000000"/>
          <w:sz w:val="28"/>
          <w:szCs w:val="28"/>
        </w:rPr>
        <w:t>совершенно особенный</w:t>
      </w:r>
      <w:proofErr w:type="gramEnd"/>
      <w:r w:rsidRPr="00FE77A9">
        <w:rPr>
          <w:rStyle w:val="c0"/>
          <w:color w:val="000000"/>
          <w:sz w:val="28"/>
          <w:szCs w:val="28"/>
        </w:rPr>
        <w:t xml:space="preserve"> период развития личностных «механизмов» поведения  ребенка.</w:t>
      </w:r>
    </w:p>
    <w:p w:rsidR="005B0D67" w:rsidRPr="00FE77A9" w:rsidRDefault="005B0D67" w:rsidP="00FE77A9">
      <w:pPr>
        <w:pStyle w:val="c7"/>
        <w:shd w:val="clear" w:color="auto" w:fill="FFFFFF"/>
        <w:spacing w:before="0" w:beforeAutospacing="0" w:after="0" w:afterAutospacing="0"/>
        <w:ind w:right="113" w:firstLine="720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Каждому ребенку для полноценного и гармоничного развития личности необходимо расти в семейном окружении, любви и понимании. Безусловно, это важно и для ребенка с ограниченными возможностями здоровья. Такой ребенок нуждается в особой поддержке и помощи близких ему людей.</w:t>
      </w:r>
      <w:r w:rsidRPr="00FE77A9">
        <w:rPr>
          <w:color w:val="000000"/>
          <w:sz w:val="28"/>
          <w:szCs w:val="28"/>
        </w:rPr>
        <w:br/>
      </w:r>
      <w:r w:rsidRPr="00FE77A9">
        <w:rPr>
          <w:rStyle w:val="c0"/>
          <w:color w:val="000000"/>
          <w:sz w:val="28"/>
          <w:szCs w:val="28"/>
        </w:rPr>
        <w:t xml:space="preserve">Создание и поддержание в семье здорового психологического климата служит гарантией гармонического развития ребенка и позволяет полнее </w:t>
      </w:r>
      <w:r w:rsidRPr="00FE77A9">
        <w:rPr>
          <w:rStyle w:val="c0"/>
          <w:color w:val="000000"/>
          <w:sz w:val="28"/>
          <w:szCs w:val="28"/>
        </w:rPr>
        <w:lastRenderedPageBreak/>
        <w:t xml:space="preserve">раскрыть его потенциальные возможности. Но картина реальной жизни зачастую бывает не так желаемо красочна. Рождение ребенка с недостатками в развитии коренным образом меняет жизненные перспективы семьи, а иногда ведет и к ее распаду. Наедине с особенным ребенком остаются самые близкие люди: мама или бабушка принимают на себя роль  проводника в жизнь и часто сами нуждаются в поддержке.  В России работу с детьми раннего возраста, </w:t>
      </w:r>
      <w:proofErr w:type="gramStart"/>
      <w:r w:rsidRPr="00FE77A9">
        <w:rPr>
          <w:rStyle w:val="c0"/>
          <w:color w:val="000000"/>
          <w:sz w:val="28"/>
          <w:szCs w:val="28"/>
        </w:rPr>
        <w:t>имеющих</w:t>
      </w:r>
      <w:proofErr w:type="gramEnd"/>
      <w:r w:rsidRPr="00FE77A9">
        <w:rPr>
          <w:rStyle w:val="c0"/>
          <w:color w:val="000000"/>
          <w:sz w:val="28"/>
          <w:szCs w:val="28"/>
        </w:rPr>
        <w:t xml:space="preserve"> особые возможности здоровья, в основном ведут медицинские работники. В то же время максимальная эффективность коррекционных и развивающих мероприятий приходится именно на ранний и дошкольный возраст. Ни в какой другой период добиться такой эффективности оказывается практически невозможно.</w:t>
      </w:r>
    </w:p>
    <w:p w:rsidR="005B0D67" w:rsidRPr="00FE77A9" w:rsidRDefault="005B0D67" w:rsidP="00FE77A9">
      <w:pPr>
        <w:spacing w:line="240" w:lineRule="auto"/>
        <w:ind w:right="113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E77A9">
        <w:rPr>
          <w:rStyle w:val="c0"/>
          <w:rFonts w:ascii="Times New Roman" w:hAnsi="Times New Roman"/>
          <w:color w:val="000000"/>
          <w:sz w:val="28"/>
          <w:szCs w:val="28"/>
        </w:rPr>
        <w:t>Поэтому учреждения дополнительного образования актуально и наилучшим образом приняли на себя социально-педагогическое направление работы</w:t>
      </w:r>
      <w:r w:rsidRPr="00FE77A9">
        <w:rPr>
          <w:rFonts w:ascii="Times New Roman" w:hAnsi="Times New Roman"/>
          <w:sz w:val="28"/>
          <w:szCs w:val="28"/>
        </w:rPr>
        <w:t xml:space="preserve"> в условиях инклюзии с детьми с ограниченными возможностями здоровья. К</w:t>
      </w:r>
      <w:r w:rsidRPr="00FE77A9">
        <w:rPr>
          <w:rStyle w:val="c0"/>
          <w:rFonts w:ascii="Times New Roman" w:hAnsi="Times New Roman"/>
          <w:color w:val="000000"/>
          <w:sz w:val="28"/>
          <w:szCs w:val="28"/>
        </w:rPr>
        <w:t>омплексная работа важна не только с детьми с ограниченными возможностями здоровья, но с их родителями.</w:t>
      </w:r>
    </w:p>
    <w:p w:rsidR="005B0D67" w:rsidRPr="00FE77A9" w:rsidRDefault="005B0D67" w:rsidP="00FE77A9">
      <w:pPr>
        <w:pStyle w:val="c7"/>
        <w:shd w:val="clear" w:color="auto" w:fill="FFFFFF"/>
        <w:spacing w:before="0" w:beforeAutospacing="0" w:after="0" w:afterAutospacing="0"/>
        <w:ind w:right="113" w:firstLine="720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МБУ ДО «Центр внешкольной работы» Авиастроительного района г</w:t>
      </w:r>
      <w:proofErr w:type="gramStart"/>
      <w:r w:rsidRPr="00FE77A9">
        <w:rPr>
          <w:rStyle w:val="c0"/>
          <w:color w:val="000000"/>
          <w:sz w:val="28"/>
          <w:szCs w:val="28"/>
        </w:rPr>
        <w:t>.К</w:t>
      </w:r>
      <w:proofErr w:type="gramEnd"/>
      <w:r w:rsidRPr="00FE77A9">
        <w:rPr>
          <w:rStyle w:val="c0"/>
          <w:color w:val="000000"/>
          <w:sz w:val="28"/>
          <w:szCs w:val="28"/>
        </w:rPr>
        <w:t>азани осуществляет свою деятельность с детьми и подростками от 2 до 18 лет и реализует  дополнительные общеобразовательные общеразвивающие программы социально-педагогической направленности.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Для детей раннего и дошкольного возраста в Центре организована работа групп раннего развития: «Умка» для детей 4-6 лет и «Бэби Умка» для детей 2-4 года.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Принципы работы в группах: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rStyle w:val="c0"/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 xml:space="preserve">1. Реализация принципа коммуникативной направленности, т.е. целенаправленное формирование различных навыков общения </w:t>
      </w:r>
      <w:proofErr w:type="gramStart"/>
      <w:r w:rsidRPr="00FE77A9">
        <w:rPr>
          <w:rStyle w:val="c0"/>
          <w:color w:val="000000"/>
          <w:sz w:val="28"/>
          <w:szCs w:val="28"/>
        </w:rPr>
        <w:t>со</w:t>
      </w:r>
      <w:proofErr w:type="gramEnd"/>
      <w:r w:rsidRPr="00FE77A9">
        <w:rPr>
          <w:rStyle w:val="c0"/>
          <w:color w:val="000000"/>
          <w:sz w:val="28"/>
          <w:szCs w:val="28"/>
        </w:rPr>
        <w:t xml:space="preserve"> взрослыми и сверстниками.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2. Работа с ребенком раннего возраста осуществляется в игровой форме, игровое пространство продумывается и организуется заранее с учетом использования всех модальностей (моторной, тактильной, зрительной, слуховой).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3. Активное включение родителей в игровую деятельность не только в роли помощников, но и в роли активных участников-партнеров в происходящем,  формирующих у ребенка познавательную активность и стимулирующих развитие различных поисковых способов ориентировки в окружающем и, кроме того, наблюдающих и отслеживающих динамику развития своих детей при помощи педагога.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 xml:space="preserve">4. Одной из основных форм деятельности ребенка в группе является правильно организованная свободная работа, в результате которой ему удается максимально использовать внутренний потенциал, запустить механизм саморазвития. Кроме того, в свободной работе родители и дети приобретают навыки адекватного взаимодействия. На занятиях используются различные элементы музыкальной терапии, применяются </w:t>
      </w:r>
      <w:proofErr w:type="spellStart"/>
      <w:r w:rsidRPr="00FE77A9">
        <w:rPr>
          <w:rStyle w:val="c0"/>
          <w:color w:val="000000"/>
          <w:sz w:val="28"/>
          <w:szCs w:val="28"/>
        </w:rPr>
        <w:t>арттерапевтические</w:t>
      </w:r>
      <w:proofErr w:type="spellEnd"/>
      <w:r w:rsidRPr="00FE77A9">
        <w:rPr>
          <w:rStyle w:val="c0"/>
          <w:color w:val="000000"/>
          <w:sz w:val="28"/>
          <w:szCs w:val="28"/>
        </w:rPr>
        <w:t xml:space="preserve"> методики: с детьми и родителями проводятся игры на </w:t>
      </w:r>
      <w:r w:rsidRPr="00FE77A9">
        <w:rPr>
          <w:rStyle w:val="c0"/>
          <w:color w:val="000000"/>
          <w:sz w:val="28"/>
          <w:szCs w:val="28"/>
        </w:rPr>
        <w:lastRenderedPageBreak/>
        <w:t>взаимодействие, поют песенки</w:t>
      </w:r>
      <w:r w:rsidR="00C76602">
        <w:rPr>
          <w:rStyle w:val="c0"/>
          <w:color w:val="000000"/>
          <w:sz w:val="28"/>
          <w:szCs w:val="28"/>
        </w:rPr>
        <w:t xml:space="preserve"> </w:t>
      </w:r>
      <w:r w:rsidRPr="00FE77A9">
        <w:rPr>
          <w:rStyle w:val="c0"/>
          <w:color w:val="000000"/>
          <w:sz w:val="28"/>
          <w:szCs w:val="28"/>
        </w:rPr>
        <w:t>-</w:t>
      </w:r>
      <w:r w:rsidR="00C7660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E77A9">
        <w:rPr>
          <w:rStyle w:val="c0"/>
          <w:color w:val="000000"/>
          <w:sz w:val="28"/>
          <w:szCs w:val="28"/>
        </w:rPr>
        <w:t>потешки</w:t>
      </w:r>
      <w:proofErr w:type="spellEnd"/>
      <w:r w:rsidRPr="00FE77A9">
        <w:rPr>
          <w:rStyle w:val="c0"/>
          <w:color w:val="000000"/>
          <w:sz w:val="28"/>
          <w:szCs w:val="28"/>
        </w:rPr>
        <w:t>, сопровождающиеся различными движениями и игрой на музыкальных инструментах, проводятся пальчиковые игры, театрализации и т.п.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Программа занятий в группе может включать в себя ряд разделов, содержащих определенные коррекционно-развивающие задачи, которые могут быть реализованы в различных видах деятельности. Формирование навыков социально взаимодействия, развития речи, познавательной и развивающей деятельности являются основными задачами.  Занятия с психологом и логопедом позволяют решить коррекционно-развивающих задачи.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FE77A9">
        <w:rPr>
          <w:rStyle w:val="c2"/>
          <w:color w:val="000000"/>
          <w:sz w:val="28"/>
          <w:szCs w:val="28"/>
        </w:rPr>
        <w:t>        </w:t>
      </w:r>
      <w:r w:rsidRPr="00FE77A9">
        <w:rPr>
          <w:rStyle w:val="c0"/>
          <w:color w:val="000000"/>
          <w:sz w:val="28"/>
          <w:szCs w:val="28"/>
        </w:rPr>
        <w:t>Таким образом</w:t>
      </w:r>
      <w:r w:rsidR="00B754FA">
        <w:rPr>
          <w:rStyle w:val="c0"/>
          <w:color w:val="000000"/>
          <w:sz w:val="28"/>
          <w:szCs w:val="28"/>
        </w:rPr>
        <w:t>,</w:t>
      </w:r>
      <w:bookmarkStart w:id="0" w:name="_GoBack"/>
      <w:bookmarkEnd w:id="0"/>
      <w:r w:rsidRPr="00FE77A9">
        <w:rPr>
          <w:rStyle w:val="c0"/>
          <w:color w:val="000000"/>
          <w:sz w:val="28"/>
          <w:szCs w:val="28"/>
        </w:rPr>
        <w:t xml:space="preserve"> для детей младшего раннего возраста  в нашем Центре реализуется программа социальной адаптации, главной задачей которой является не только развитие дополнительной образовательной сферы, но и  формирование у детей с ОВЗ и их родителей способов и средств общения и </w:t>
      </w:r>
      <w:proofErr w:type="spellStart"/>
      <w:r w:rsidRPr="00FE77A9">
        <w:rPr>
          <w:rStyle w:val="c0"/>
          <w:color w:val="000000"/>
          <w:sz w:val="28"/>
          <w:szCs w:val="28"/>
        </w:rPr>
        <w:t>взаимосотрудничества</w:t>
      </w:r>
      <w:proofErr w:type="spellEnd"/>
      <w:r w:rsidRPr="00FE77A9">
        <w:rPr>
          <w:rStyle w:val="c0"/>
          <w:color w:val="000000"/>
          <w:sz w:val="28"/>
          <w:szCs w:val="28"/>
        </w:rPr>
        <w:t xml:space="preserve"> с окружающими их социумом.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Поскольку ребенок (в раннем возрасте особенно) познаёт мир с помощью взрослого путем подражания, а также  сохраняет очень тесную эмоциональную связь с мамой, ведущей формой занятий с детьми выбрана фронтальная работа в детско-родительской группе. На занятиях учитываются особые потребности детей с ограниченными возможностями и возрастные особенности участников групп: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- обучение проходит только в игровой форме;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- многократное повторение игр для закрепления навыка;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- соответствие содержания и сложности материала возрасту детей;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- четкое структурирование каждого занятия (выработка алгоритма);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- частая смена видов деятельности для удержания внимания малышей;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- только положительный эмоциональный фон;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 xml:space="preserve">- активное использование музыкальных и </w:t>
      </w:r>
      <w:proofErr w:type="spellStart"/>
      <w:r w:rsidRPr="00FE77A9">
        <w:rPr>
          <w:rStyle w:val="c0"/>
          <w:color w:val="000000"/>
          <w:sz w:val="28"/>
          <w:szCs w:val="28"/>
        </w:rPr>
        <w:t>логоритмических</w:t>
      </w:r>
      <w:proofErr w:type="spellEnd"/>
      <w:r w:rsidRPr="00FE77A9">
        <w:rPr>
          <w:rStyle w:val="c0"/>
          <w:color w:val="000000"/>
          <w:sz w:val="28"/>
          <w:szCs w:val="28"/>
        </w:rPr>
        <w:t xml:space="preserve"> приемов и методов обучения, фольклорного речевого материала.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 w:firstLine="708"/>
        <w:jc w:val="both"/>
        <w:rPr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Для достижения наиболее высоких результатов, при работе   необходимо создать общими усилиями педагогов и родителей особого микроклимата в группе, атмосферы уважения личности ребенка и личности взрослого.</w:t>
      </w:r>
    </w:p>
    <w:p w:rsidR="005B0D67" w:rsidRPr="00FE77A9" w:rsidRDefault="005B0D67" w:rsidP="00FE77A9">
      <w:pPr>
        <w:pStyle w:val="c1"/>
        <w:shd w:val="clear" w:color="auto" w:fill="FFFFFF"/>
        <w:spacing w:before="0" w:beforeAutospacing="0" w:after="0" w:afterAutospacing="0"/>
        <w:ind w:right="113"/>
        <w:jc w:val="both"/>
        <w:rPr>
          <w:rStyle w:val="c0"/>
          <w:color w:val="000000"/>
          <w:sz w:val="28"/>
          <w:szCs w:val="28"/>
        </w:rPr>
      </w:pPr>
      <w:r w:rsidRPr="00FE77A9">
        <w:rPr>
          <w:rStyle w:val="c0"/>
          <w:color w:val="000000"/>
          <w:sz w:val="28"/>
          <w:szCs w:val="28"/>
        </w:rPr>
        <w:t>        В свою очередь, своевременное определение образовательного маршрута для ребенка с ОВЗ, максимально раннее начало целенаправленного коррекционно-педагогического процесса и активное включение родителей в этот процесс, способствуют полноценному развитию ребенка с учетом его индивидуальных возможностей, что, в свою очередь, облегчает весь процесс адаптации в обществе.</w:t>
      </w:r>
    </w:p>
    <w:p w:rsidR="005B0D67" w:rsidRPr="00FE77A9" w:rsidRDefault="005B0D67" w:rsidP="00FE77A9">
      <w:pPr>
        <w:spacing w:line="240" w:lineRule="auto"/>
        <w:ind w:right="113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FE77A9">
        <w:rPr>
          <w:rStyle w:val="c0"/>
          <w:rFonts w:ascii="Times New Roman" w:hAnsi="Times New Roman"/>
          <w:color w:val="000000"/>
          <w:sz w:val="28"/>
          <w:szCs w:val="28"/>
        </w:rPr>
        <w:t xml:space="preserve">Невозможно оставить без внимания и «особенных» родителей, которые ограничены возможностями и потребностями своих детей. Ребенок с ОВЗ и его родитель-проводник так тесно связаны, что порой мешают развитию и полноценной жизни друг друга. Особое место в этой работе занимают групповые формы. Групповая работа зачастую становится эффективным средством понимания, как маленького ребенка, так и родителей самих себя. </w:t>
      </w:r>
      <w:r w:rsidRPr="00FE77A9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 xml:space="preserve">Групповые занятия позволяют  снять ощущения единственности и уникальности собственных трудностей в воспитании ребенка, получить обратную связь со стороны специалиста и других родителей.   Только через общение, которое они получают в группах развития с педагогами и  другими родителями таких же особенных детей, приходит понимание и осознание того, что мир открыт им и их ребенку. </w:t>
      </w:r>
    </w:p>
    <w:p w:rsidR="005B0D67" w:rsidRPr="00FE77A9" w:rsidRDefault="005B0D67" w:rsidP="00FE77A9">
      <w:pPr>
        <w:spacing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FE77A9">
        <w:rPr>
          <w:rStyle w:val="c0"/>
          <w:rFonts w:ascii="Times New Roman" w:hAnsi="Times New Roman"/>
          <w:color w:val="000000"/>
          <w:sz w:val="28"/>
          <w:szCs w:val="28"/>
        </w:rPr>
        <w:t xml:space="preserve"> В  нашем центре ведется активная информационная работа так же и с родителями здоровых детей, обсуждая вопросы принятия и совместного обучения их детей и детей с ограничениями. Проводятся тренинги, дискуссии, детско-родительские мероприятия, совместные проектные работы, общие собрания и индивидуальные беседы, анкетирование и консультации. Родители сами организуют для общения между собой </w:t>
      </w:r>
      <w:proofErr w:type="gramStart"/>
      <w:r w:rsidRPr="00FE77A9">
        <w:rPr>
          <w:rStyle w:val="c0"/>
          <w:rFonts w:ascii="Times New Roman" w:hAnsi="Times New Roman"/>
          <w:color w:val="000000"/>
          <w:sz w:val="28"/>
          <w:szCs w:val="28"/>
        </w:rPr>
        <w:t>интернет-сообщества</w:t>
      </w:r>
      <w:proofErr w:type="gramEnd"/>
      <w:r w:rsidRPr="00FE77A9">
        <w:rPr>
          <w:rStyle w:val="c0"/>
          <w:rFonts w:ascii="Times New Roman" w:hAnsi="Times New Roman"/>
          <w:color w:val="000000"/>
          <w:sz w:val="28"/>
          <w:szCs w:val="28"/>
        </w:rPr>
        <w:t xml:space="preserve"> и группы. Участие детей и родителей  в многочисленных конкурсах, городских мероприятиях и праздниках делает всех  полноправными  членами общества, не ощущая ограничений. Появляются новые цели и возможности их реализации, жизнь наполняется яркими красками эмоций и позитива. </w:t>
      </w:r>
      <w:r w:rsidRPr="00FE7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Детско-взрослая общность в дополнительном образовании – это фундамент для самореализации и личностного роста всех его субъектов.</w:t>
      </w:r>
    </w:p>
    <w:sectPr w:rsidR="005B0D67" w:rsidRPr="00FE77A9" w:rsidSect="0051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BB7"/>
    <w:multiLevelType w:val="multilevel"/>
    <w:tmpl w:val="8164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2B02C8"/>
    <w:multiLevelType w:val="multilevel"/>
    <w:tmpl w:val="BB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A13D1"/>
    <w:multiLevelType w:val="multilevel"/>
    <w:tmpl w:val="CBA0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F87"/>
    <w:rsid w:val="00005383"/>
    <w:rsid w:val="00150693"/>
    <w:rsid w:val="001966EF"/>
    <w:rsid w:val="001D3EF4"/>
    <w:rsid w:val="00293D75"/>
    <w:rsid w:val="003B4B7B"/>
    <w:rsid w:val="003B69F9"/>
    <w:rsid w:val="004556EF"/>
    <w:rsid w:val="004C6D92"/>
    <w:rsid w:val="004D4948"/>
    <w:rsid w:val="004F3794"/>
    <w:rsid w:val="00513D31"/>
    <w:rsid w:val="00514512"/>
    <w:rsid w:val="00527EF1"/>
    <w:rsid w:val="005B0D67"/>
    <w:rsid w:val="00621E66"/>
    <w:rsid w:val="006513C5"/>
    <w:rsid w:val="0068559A"/>
    <w:rsid w:val="00686461"/>
    <w:rsid w:val="00692B4D"/>
    <w:rsid w:val="006E51D7"/>
    <w:rsid w:val="00745009"/>
    <w:rsid w:val="00756462"/>
    <w:rsid w:val="007A093B"/>
    <w:rsid w:val="008D0D7E"/>
    <w:rsid w:val="008D22AE"/>
    <w:rsid w:val="009D4EEE"/>
    <w:rsid w:val="00B754FA"/>
    <w:rsid w:val="00C76602"/>
    <w:rsid w:val="00C81BD5"/>
    <w:rsid w:val="00C83F87"/>
    <w:rsid w:val="00DD3294"/>
    <w:rsid w:val="00DD4E96"/>
    <w:rsid w:val="00DF7345"/>
    <w:rsid w:val="00ED4782"/>
    <w:rsid w:val="00F55B1A"/>
    <w:rsid w:val="00F56F67"/>
    <w:rsid w:val="00F57FBC"/>
    <w:rsid w:val="00F74711"/>
    <w:rsid w:val="00FE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83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D4EEE"/>
    <w:rPr>
      <w:rFonts w:cs="Times New Roman"/>
    </w:rPr>
  </w:style>
  <w:style w:type="paragraph" w:customStyle="1" w:styleId="c1">
    <w:name w:val="c1"/>
    <w:basedOn w:val="a"/>
    <w:uiPriority w:val="99"/>
    <w:rsid w:val="009D4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9D4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D4EEE"/>
    <w:rPr>
      <w:rFonts w:cs="Times New Roman"/>
    </w:rPr>
  </w:style>
  <w:style w:type="paragraph" w:customStyle="1" w:styleId="c3">
    <w:name w:val="c3"/>
    <w:basedOn w:val="a"/>
    <w:uiPriority w:val="99"/>
    <w:rsid w:val="009D4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4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ter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1332</Words>
  <Characters>7598</Characters>
  <Application>Microsoft Office Word</Application>
  <DocSecurity>0</DocSecurity>
  <Lines>63</Lines>
  <Paragraphs>17</Paragraphs>
  <ScaleCrop>false</ScaleCrop>
  <Company>Microsoft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ЦВР</cp:lastModifiedBy>
  <cp:revision>14</cp:revision>
  <dcterms:created xsi:type="dcterms:W3CDTF">2018-01-21T18:38:00Z</dcterms:created>
  <dcterms:modified xsi:type="dcterms:W3CDTF">2019-01-22T09:31:00Z</dcterms:modified>
</cp:coreProperties>
</file>